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63F3" w14:textId="77777777" w:rsidR="0014142E" w:rsidRDefault="0014142E" w:rsidP="00CE2EA2">
      <w:pPr>
        <w:pStyle w:val="paragraph"/>
        <w:spacing w:before="0" w:beforeAutospacing="0" w:after="0" w:afterAutospacing="0"/>
        <w:textAlignment w:val="baseline"/>
        <w:rPr>
          <w:rStyle w:val="normaltextrun"/>
          <w:rFonts w:ascii="Calibri" w:hAnsi="Calibri" w:cs="Calibri"/>
          <w:b/>
          <w:bCs/>
        </w:rPr>
      </w:pPr>
    </w:p>
    <w:p w14:paraId="7155CF19" w14:textId="33727647" w:rsidR="00CE2EA2" w:rsidRPr="0014142E" w:rsidRDefault="00CE2EA2" w:rsidP="00CE2EA2">
      <w:pPr>
        <w:pStyle w:val="paragraph"/>
        <w:spacing w:before="0" w:beforeAutospacing="0" w:after="0" w:afterAutospacing="0"/>
        <w:textAlignment w:val="baseline"/>
        <w:rPr>
          <w:rStyle w:val="eop"/>
          <w:rFonts w:ascii="Calibri" w:hAnsi="Calibri" w:cs="Calibri"/>
        </w:rPr>
      </w:pPr>
      <w:r w:rsidRPr="0014142E">
        <w:rPr>
          <w:rStyle w:val="normaltextrun"/>
          <w:rFonts w:ascii="Calibri" w:hAnsi="Calibri" w:cs="Calibri"/>
          <w:b/>
          <w:bCs/>
        </w:rPr>
        <w:t>Vi söker medarbetare och framtida delägare </w:t>
      </w:r>
      <w:r w:rsidRPr="0014142E">
        <w:rPr>
          <w:rStyle w:val="eop"/>
          <w:rFonts w:ascii="Calibri" w:hAnsi="Calibri" w:cs="Calibri"/>
        </w:rPr>
        <w:t> </w:t>
      </w:r>
    </w:p>
    <w:p w14:paraId="178A5B21" w14:textId="31D6BE6E" w:rsidR="0014142E" w:rsidRPr="0014142E" w:rsidRDefault="0014142E" w:rsidP="00CE2EA2">
      <w:pPr>
        <w:pStyle w:val="paragraph"/>
        <w:spacing w:before="0" w:beforeAutospacing="0" w:after="0" w:afterAutospacing="0"/>
        <w:textAlignment w:val="baseline"/>
        <w:rPr>
          <w:rStyle w:val="eop"/>
          <w:rFonts w:ascii="Calibri" w:hAnsi="Calibri" w:cs="Calibri"/>
        </w:rPr>
      </w:pPr>
    </w:p>
    <w:p w14:paraId="5ECC84F3" w14:textId="51683FCB" w:rsidR="0014142E" w:rsidRPr="0014142E" w:rsidRDefault="0014142E" w:rsidP="0014142E">
      <w:pPr>
        <w:rPr>
          <w:rFonts w:eastAsia="Times New Roman"/>
          <w:sz w:val="24"/>
          <w:szCs w:val="24"/>
        </w:rPr>
      </w:pPr>
      <w:r w:rsidRPr="0014142E">
        <w:rPr>
          <w:rFonts w:eastAsia="Times New Roman"/>
          <w:sz w:val="24"/>
          <w:szCs w:val="24"/>
        </w:rPr>
        <w:t>Familjerådgivarna i Småland och Relationskonsulterna är medarbetarägda företag med uppdrag inom familjerådgivning, handledning, terapi, och utbildning. Vi söker dig som vill arbeta och utvecklas inom dessa områden, och på sikt även bli delägare tillsammans med oss.</w:t>
      </w:r>
    </w:p>
    <w:p w14:paraId="343EE6C3" w14:textId="6077392B" w:rsidR="0014142E" w:rsidRPr="0014142E" w:rsidRDefault="0014142E" w:rsidP="0014142E">
      <w:pPr>
        <w:rPr>
          <w:rFonts w:eastAsia="Times New Roman"/>
          <w:sz w:val="24"/>
          <w:szCs w:val="24"/>
        </w:rPr>
      </w:pPr>
      <w:r w:rsidRPr="0014142E">
        <w:rPr>
          <w:rFonts w:eastAsia="Times New Roman"/>
          <w:sz w:val="24"/>
          <w:szCs w:val="24"/>
        </w:rPr>
        <w:t>Vi kan erbjuda dig ett varierande arbete med</w:t>
      </w:r>
      <w:r w:rsidRPr="0014142E">
        <w:rPr>
          <w:rFonts w:eastAsia="Times New Roman"/>
          <w:sz w:val="24"/>
          <w:szCs w:val="24"/>
        </w:rPr>
        <w:t xml:space="preserve"> </w:t>
      </w:r>
      <w:r w:rsidRPr="0014142E">
        <w:rPr>
          <w:rFonts w:eastAsia="Times New Roman"/>
          <w:sz w:val="24"/>
          <w:szCs w:val="24"/>
        </w:rPr>
        <w:t>terapeutiska samtal där du möter individer, par, familjer och grupper. Fortbildning och handledning är självklara i arbetet. Vi ser oss som en arbetsgrupp med god sammanhållning, där det är nära till skratt.</w:t>
      </w:r>
    </w:p>
    <w:p w14:paraId="6C278CE5" w14:textId="611553B5" w:rsidR="0014142E" w:rsidRPr="0014142E" w:rsidRDefault="0014142E" w:rsidP="0014142E">
      <w:pPr>
        <w:rPr>
          <w:rFonts w:eastAsia="Times New Roman"/>
          <w:sz w:val="24"/>
          <w:szCs w:val="24"/>
        </w:rPr>
      </w:pPr>
      <w:r w:rsidRPr="0014142E">
        <w:rPr>
          <w:rFonts w:eastAsia="Times New Roman"/>
          <w:sz w:val="24"/>
          <w:szCs w:val="24"/>
        </w:rPr>
        <w:t>Vi tror att du är en person som tycker om att arbeta självständigt. Du är utbildad psykolog</w:t>
      </w:r>
      <w:r w:rsidRPr="0014142E">
        <w:rPr>
          <w:rFonts w:eastAsia="Times New Roman"/>
          <w:sz w:val="24"/>
          <w:szCs w:val="24"/>
        </w:rPr>
        <w:t xml:space="preserve"> eller</w:t>
      </w:r>
      <w:r w:rsidRPr="0014142E">
        <w:rPr>
          <w:rFonts w:eastAsia="Times New Roman"/>
          <w:sz w:val="24"/>
          <w:szCs w:val="24"/>
        </w:rPr>
        <w:t xml:space="preserve"> socionom med grundläggande psykoterapiutbildning. Erfarenhet av att arbeta som organisationskonsult, att vara legitimerad psykoterapeut eller handledare är meriterande.</w:t>
      </w:r>
    </w:p>
    <w:p w14:paraId="0A03A9CB" w14:textId="77777777" w:rsidR="0014142E" w:rsidRPr="0014142E" w:rsidRDefault="0014142E" w:rsidP="0014142E">
      <w:pPr>
        <w:rPr>
          <w:rFonts w:eastAsia="Times New Roman"/>
          <w:b/>
          <w:bCs/>
          <w:sz w:val="24"/>
          <w:szCs w:val="24"/>
        </w:rPr>
      </w:pPr>
      <w:r w:rsidRPr="0014142E">
        <w:rPr>
          <w:rFonts w:eastAsia="Times New Roman"/>
          <w:sz w:val="24"/>
          <w:szCs w:val="24"/>
        </w:rPr>
        <w:t xml:space="preserve">Ansökningshandlingar skickas senast </w:t>
      </w:r>
      <w:r w:rsidRPr="0014142E">
        <w:rPr>
          <w:rFonts w:eastAsia="Times New Roman"/>
          <w:b/>
          <w:bCs/>
          <w:sz w:val="24"/>
          <w:szCs w:val="24"/>
        </w:rPr>
        <w:t>1/11 2021</w:t>
      </w:r>
    </w:p>
    <w:p w14:paraId="11C6F882" w14:textId="77777777" w:rsidR="0014142E" w:rsidRPr="0014142E" w:rsidRDefault="0014142E" w:rsidP="0014142E">
      <w:pPr>
        <w:rPr>
          <w:rFonts w:eastAsia="Times New Roman"/>
          <w:sz w:val="24"/>
          <w:szCs w:val="24"/>
        </w:rPr>
      </w:pPr>
      <w:r w:rsidRPr="0014142E">
        <w:rPr>
          <w:rFonts w:eastAsia="Times New Roman"/>
          <w:sz w:val="24"/>
          <w:szCs w:val="24"/>
        </w:rPr>
        <w:t>Vi ser fram emot din ansökan!</w:t>
      </w:r>
    </w:p>
    <w:p w14:paraId="21C3391F" w14:textId="77777777" w:rsidR="0014142E" w:rsidRPr="0014142E" w:rsidRDefault="0014142E" w:rsidP="0014142E">
      <w:pPr>
        <w:rPr>
          <w:rFonts w:eastAsia="Times New Roman"/>
          <w:sz w:val="24"/>
          <w:szCs w:val="24"/>
        </w:rPr>
      </w:pPr>
      <w:r w:rsidRPr="0014142E">
        <w:rPr>
          <w:rFonts w:eastAsia="Times New Roman"/>
          <w:sz w:val="24"/>
          <w:szCs w:val="24"/>
        </w:rPr>
        <w:t xml:space="preserve">Hör av dig vid frågor! </w:t>
      </w:r>
    </w:p>
    <w:p w14:paraId="3799A7A6" w14:textId="6E474B45" w:rsidR="00CE2EA2" w:rsidRPr="0014142E" w:rsidRDefault="00CE2EA2" w:rsidP="00CE2EA2">
      <w:pPr>
        <w:pStyle w:val="paragraph"/>
        <w:spacing w:before="0" w:beforeAutospacing="0" w:after="0" w:afterAutospacing="0"/>
        <w:textAlignment w:val="baseline"/>
        <w:rPr>
          <w:rStyle w:val="normaltextrun"/>
          <w:rFonts w:ascii="Calibri" w:hAnsi="Calibri" w:cs="Calibri"/>
        </w:rPr>
      </w:pPr>
    </w:p>
    <w:p w14:paraId="57C3AF75" w14:textId="22765E1C" w:rsidR="00CE2EA2" w:rsidRPr="0014142E" w:rsidRDefault="00CE2EA2" w:rsidP="00CE2EA2">
      <w:pPr>
        <w:pStyle w:val="paragraph"/>
        <w:spacing w:before="0" w:beforeAutospacing="0" w:after="0" w:afterAutospacing="0"/>
        <w:textAlignment w:val="baseline"/>
        <w:rPr>
          <w:rFonts w:ascii="Calibri" w:hAnsi="Calibri" w:cs="Calibri"/>
        </w:rPr>
      </w:pPr>
      <w:r w:rsidRPr="0014142E">
        <w:rPr>
          <w:rStyle w:val="spellingerror"/>
          <w:rFonts w:ascii="Calibri" w:hAnsi="Calibri" w:cs="Calibri"/>
        </w:rPr>
        <w:t>Ell</w:t>
      </w:r>
      <w:r w:rsidRPr="0014142E">
        <w:rPr>
          <w:rStyle w:val="normaltextrun"/>
          <w:rFonts w:ascii="Calibri" w:hAnsi="Calibri" w:cs="Calibri"/>
        </w:rPr>
        <w:t>-Marie </w:t>
      </w:r>
      <w:r w:rsidRPr="0014142E">
        <w:rPr>
          <w:rStyle w:val="spellingerror"/>
          <w:rFonts w:ascii="Calibri" w:hAnsi="Calibri" w:cs="Calibri"/>
        </w:rPr>
        <w:t>Wärmegård</w:t>
      </w:r>
      <w:r w:rsidRPr="0014142E">
        <w:rPr>
          <w:rStyle w:val="scxw36043219"/>
          <w:rFonts w:ascii="Calibri" w:hAnsi="Calibri" w:cs="Calibri"/>
        </w:rPr>
        <w:t> </w:t>
      </w:r>
      <w:r w:rsidRPr="0014142E">
        <w:rPr>
          <w:rFonts w:ascii="Calibri" w:hAnsi="Calibri" w:cs="Calibri"/>
        </w:rPr>
        <w:br/>
      </w:r>
      <w:r w:rsidRPr="0014142E">
        <w:rPr>
          <w:rStyle w:val="normaltextrun"/>
          <w:rFonts w:ascii="Calibri" w:hAnsi="Calibri" w:cs="Calibri"/>
        </w:rPr>
        <w:t>0702-31 34 28</w:t>
      </w:r>
      <w:r w:rsidRPr="0014142E">
        <w:rPr>
          <w:rStyle w:val="scxw36043219"/>
          <w:rFonts w:ascii="Calibri" w:hAnsi="Calibri" w:cs="Calibri"/>
        </w:rPr>
        <w:t> </w:t>
      </w:r>
      <w:r w:rsidRPr="0014142E">
        <w:rPr>
          <w:rFonts w:ascii="Calibri" w:hAnsi="Calibri" w:cs="Calibri"/>
        </w:rPr>
        <w:br/>
      </w:r>
      <w:hyperlink r:id="rId6" w:tgtFrame="_blank" w:history="1">
        <w:r w:rsidRPr="0014142E">
          <w:rPr>
            <w:rStyle w:val="normaltextrun"/>
            <w:rFonts w:ascii="Calibri" w:hAnsi="Calibri" w:cs="Calibri"/>
            <w:color w:val="0563C1"/>
            <w:u w:val="single"/>
          </w:rPr>
          <w:t>Ell-marie@relationskonsulterna.se</w:t>
        </w:r>
      </w:hyperlink>
      <w:r w:rsidRPr="0014142E">
        <w:rPr>
          <w:rStyle w:val="eop"/>
          <w:rFonts w:ascii="Calibri" w:hAnsi="Calibri" w:cs="Calibri"/>
        </w:rPr>
        <w:t> </w:t>
      </w:r>
    </w:p>
    <w:p w14:paraId="092EF45F" w14:textId="77777777" w:rsidR="00CE2EA2" w:rsidRPr="009C1320" w:rsidRDefault="00CE2EA2" w:rsidP="00CE2EA2">
      <w:pPr>
        <w:rPr>
          <w:sz w:val="24"/>
          <w:szCs w:val="24"/>
        </w:rPr>
      </w:pPr>
    </w:p>
    <w:p w14:paraId="62832A2C" w14:textId="77777777" w:rsidR="001C3C3B" w:rsidRPr="00CE2EA2" w:rsidRDefault="001C3C3B" w:rsidP="00CE2EA2"/>
    <w:sectPr w:rsidR="001C3C3B" w:rsidRPr="00CE2E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C5F0" w14:textId="77777777" w:rsidR="0014142E" w:rsidRDefault="0014142E" w:rsidP="0014142E">
      <w:pPr>
        <w:spacing w:after="0" w:line="240" w:lineRule="auto"/>
      </w:pPr>
      <w:r>
        <w:separator/>
      </w:r>
    </w:p>
  </w:endnote>
  <w:endnote w:type="continuationSeparator" w:id="0">
    <w:p w14:paraId="166E3BBB" w14:textId="77777777" w:rsidR="0014142E" w:rsidRDefault="0014142E" w:rsidP="0014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C180" w14:textId="77777777" w:rsidR="0014142E" w:rsidRDefault="0014142E" w:rsidP="0014142E">
      <w:pPr>
        <w:spacing w:after="0" w:line="240" w:lineRule="auto"/>
      </w:pPr>
      <w:r>
        <w:separator/>
      </w:r>
    </w:p>
  </w:footnote>
  <w:footnote w:type="continuationSeparator" w:id="0">
    <w:p w14:paraId="60FFACBB" w14:textId="77777777" w:rsidR="0014142E" w:rsidRDefault="0014142E" w:rsidP="00141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94CC" w14:textId="70939468" w:rsidR="0014142E" w:rsidRDefault="0014142E">
    <w:pPr>
      <w:pStyle w:val="Sidhuvud"/>
    </w:pPr>
  </w:p>
  <w:p w14:paraId="6E89C402" w14:textId="524C7541" w:rsidR="0014142E" w:rsidRDefault="0014142E">
    <w:pPr>
      <w:pStyle w:val="Sidhuvud"/>
    </w:pPr>
    <w:r>
      <w:t xml:space="preserve">       </w:t>
    </w:r>
    <w:r>
      <w:rPr>
        <w:noProof/>
      </w:rPr>
      <w:drawing>
        <wp:inline distT="0" distB="0" distL="0" distR="0" wp14:anchorId="1D114A07" wp14:editId="3164FAD4">
          <wp:extent cx="1181100" cy="895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95350"/>
                  </a:xfrm>
                  <a:prstGeom prst="rect">
                    <a:avLst/>
                  </a:prstGeom>
                  <a:noFill/>
                  <a:ln>
                    <a:noFill/>
                  </a:ln>
                </pic:spPr>
              </pic:pic>
            </a:graphicData>
          </a:graphic>
        </wp:inline>
      </w:drawing>
    </w:r>
    <w:r>
      <w:tab/>
      <w:t xml:space="preserve">  </w:t>
    </w:r>
    <w:r>
      <w:rPr>
        <w:noProof/>
        <w:lang w:eastAsia="sv-SE"/>
      </w:rPr>
      <w:drawing>
        <wp:inline distT="0" distB="0" distL="0" distR="0" wp14:anchorId="49B981BD" wp14:editId="6CB312A3">
          <wp:extent cx="2184400" cy="873760"/>
          <wp:effectExtent l="19050" t="0" r="6350" b="0"/>
          <wp:docPr id="2" name="Bild 1" descr="C:\Users\Karin\Desktop\Varumärket Relationskonsulterna\Logotyper\För Office\RK_large_1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esktop\Varumärket Relationskonsulterna\Logotyper\För Office\RK_large_150.bmp"/>
                  <pic:cNvPicPr>
                    <a:picLocks noChangeAspect="1" noChangeArrowheads="1"/>
                  </pic:cNvPicPr>
                </pic:nvPicPr>
                <pic:blipFill>
                  <a:blip r:embed="rId2" cstate="print"/>
                  <a:srcRect/>
                  <a:stretch>
                    <a:fillRect/>
                  </a:stretch>
                </pic:blipFill>
                <pic:spPr bwMode="auto">
                  <a:xfrm>
                    <a:off x="0" y="0"/>
                    <a:ext cx="2184400" cy="8737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A2"/>
    <w:rsid w:val="0014142E"/>
    <w:rsid w:val="001C3C3B"/>
    <w:rsid w:val="00C54685"/>
    <w:rsid w:val="00CE2EA2"/>
    <w:rsid w:val="00D44268"/>
    <w:rsid w:val="00D82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7761"/>
  <w15:chartTrackingRefBased/>
  <w15:docId w15:val="{BE137290-0A68-4AF0-BD75-4D189A4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CE2E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CE2EA2"/>
  </w:style>
  <w:style w:type="character" w:customStyle="1" w:styleId="normaltextrun">
    <w:name w:val="normaltextrun"/>
    <w:basedOn w:val="Standardstycketeckensnitt"/>
    <w:rsid w:val="00CE2EA2"/>
  </w:style>
  <w:style w:type="character" w:customStyle="1" w:styleId="spellingerror">
    <w:name w:val="spellingerror"/>
    <w:basedOn w:val="Standardstycketeckensnitt"/>
    <w:rsid w:val="00CE2EA2"/>
  </w:style>
  <w:style w:type="character" w:customStyle="1" w:styleId="scxw36043219">
    <w:name w:val="scxw36043219"/>
    <w:basedOn w:val="Standardstycketeckensnitt"/>
    <w:rsid w:val="00CE2EA2"/>
  </w:style>
  <w:style w:type="paragraph" w:styleId="Sidhuvud">
    <w:name w:val="header"/>
    <w:basedOn w:val="Normal"/>
    <w:link w:val="SidhuvudChar"/>
    <w:uiPriority w:val="99"/>
    <w:unhideWhenUsed/>
    <w:rsid w:val="001414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142E"/>
  </w:style>
  <w:style w:type="paragraph" w:styleId="Sidfot">
    <w:name w:val="footer"/>
    <w:basedOn w:val="Normal"/>
    <w:link w:val="SidfotChar"/>
    <w:uiPriority w:val="99"/>
    <w:unhideWhenUsed/>
    <w:rsid w:val="001414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marie@relationskonsulterna.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906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Bredhammar</dc:creator>
  <cp:keywords/>
  <dc:description/>
  <cp:lastModifiedBy>Malin Bredhammar</cp:lastModifiedBy>
  <cp:revision>2</cp:revision>
  <dcterms:created xsi:type="dcterms:W3CDTF">2021-09-27T10:46:00Z</dcterms:created>
  <dcterms:modified xsi:type="dcterms:W3CDTF">2021-09-27T10:46:00Z</dcterms:modified>
</cp:coreProperties>
</file>